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CE" w:rsidRDefault="00586C6E">
      <w:pPr>
        <w:snapToGrid w:val="0"/>
        <w:spacing w:line="360" w:lineRule="auto"/>
        <w:ind w:firstLine="16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國立勤益科技大學  研發成果專利申請表</w:t>
      </w:r>
    </w:p>
    <w:p w:rsidR="003D1BCE" w:rsidRDefault="00586C6E">
      <w:pPr>
        <w:snapToGrid w:val="0"/>
        <w:spacing w:line="360" w:lineRule="auto"/>
        <w:ind w:firstLine="12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   年   月   日</w:t>
      </w:r>
    </w:p>
    <w:tbl>
      <w:tblPr>
        <w:tblW w:w="99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1838"/>
        <w:gridCol w:w="2119"/>
        <w:gridCol w:w="1703"/>
        <w:gridCol w:w="2567"/>
      </w:tblGrid>
      <w:tr w:rsidR="00FC29C0" w:rsidTr="0072149E">
        <w:trPr>
          <w:cantSplit/>
          <w:trHeight w:val="97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C29C0" w:rsidRDefault="00FC29C0" w:rsidP="005850A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一、專利申請</w:t>
            </w:r>
          </w:p>
          <w:p w:rsidR="00FC29C0" w:rsidRDefault="00FC29C0" w:rsidP="009E4CBF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名稱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C29C0" w:rsidRDefault="00FC29C0" w:rsidP="00C24CA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  <w:p w:rsidR="001B0466" w:rsidRDefault="001B0466" w:rsidP="00C24CA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  <w:p w:rsidR="001B0466" w:rsidRDefault="001B0466" w:rsidP="00C24CA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  <w:p w:rsidR="00FC29C0" w:rsidRDefault="00FC29C0" w:rsidP="00FF77CC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  <w:r w:rsidR="00FF77CC" w:rsidRPr="006F69BC">
              <w:rPr>
                <w:rFonts w:ascii="標楷體" w:eastAsia="標楷體" w:hAnsi="標楷體" w:cs="Times New Roman"/>
                <w:color w:val="000000" w:themeColor="text1"/>
              </w:rPr>
              <w:t>（若無則免填）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B0466" w:rsidRDefault="001B0466" w:rsidP="00FF77CC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  <w:p w:rsidR="001B0466" w:rsidRDefault="001B0466" w:rsidP="00FF77CC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</w:tr>
      <w:tr w:rsidR="00F57C3B" w:rsidTr="0072149E">
        <w:trPr>
          <w:cantSplit/>
          <w:trHeight w:val="54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57C3B" w:rsidRDefault="00F57C3B" w:rsidP="000B509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、專利類別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57C3B" w:rsidRDefault="00130B6C" w:rsidP="00130B6C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□</w:t>
            </w:r>
            <w:r w:rsidR="00F57C3B">
              <w:rPr>
                <w:rFonts w:ascii="標楷體" w:eastAsia="標楷體" w:hAnsi="標楷體"/>
              </w:rPr>
              <w:t>發明/</w:t>
            </w:r>
            <w:r>
              <w:rPr>
                <w:rFonts w:ascii="標楷體" w:eastAsia="標楷體" w:hAnsi="標楷體"/>
              </w:rPr>
              <w:t>□</w:t>
            </w:r>
            <w:r w:rsidR="00F57C3B">
              <w:rPr>
                <w:rFonts w:ascii="標楷體" w:eastAsia="標楷體" w:hAnsi="標楷體"/>
              </w:rPr>
              <w:t>新型 /</w:t>
            </w:r>
            <w:r>
              <w:rPr>
                <w:rFonts w:ascii="標楷體" w:eastAsia="標楷體" w:hAnsi="標楷體"/>
              </w:rPr>
              <w:t>□</w:t>
            </w:r>
            <w:r w:rsidR="00F57C3B">
              <w:rPr>
                <w:rFonts w:ascii="標楷體" w:eastAsia="標楷體" w:hAnsi="標楷體"/>
              </w:rPr>
              <w:t xml:space="preserve">設計　　</w:t>
            </w:r>
          </w:p>
        </w:tc>
      </w:tr>
      <w:tr w:rsidR="002F500C" w:rsidTr="004530F9">
        <w:trPr>
          <w:cantSplit/>
          <w:trHeight w:val="960"/>
        </w:trPr>
        <w:tc>
          <w:tcPr>
            <w:tcW w:w="17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F500C" w:rsidRDefault="002F500C" w:rsidP="000B509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、申請國家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30B6C" w:rsidRDefault="00130B6C" w:rsidP="00130B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F500C">
              <w:rPr>
                <w:rFonts w:ascii="標楷體" w:eastAsia="標楷體" w:hAnsi="標楷體"/>
              </w:rPr>
              <w:t>中華民國</w:t>
            </w:r>
            <w:r w:rsidR="006C2AE0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□</w:t>
            </w:r>
            <w:r w:rsidR="002F500C">
              <w:rPr>
                <w:rFonts w:ascii="標楷體" w:eastAsia="標楷體" w:hAnsi="標楷體"/>
              </w:rPr>
              <w:t>美國</w:t>
            </w:r>
            <w:r w:rsidR="006C2AE0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□</w:t>
            </w:r>
            <w:r w:rsidR="002F500C">
              <w:rPr>
                <w:rFonts w:ascii="標楷體" w:eastAsia="標楷體" w:hAnsi="標楷體"/>
              </w:rPr>
              <w:t>大陸</w:t>
            </w:r>
            <w:r w:rsidR="006C2AE0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□</w:t>
            </w:r>
            <w:r w:rsidR="002F500C">
              <w:rPr>
                <w:rFonts w:ascii="標楷體" w:eastAsia="標楷體" w:hAnsi="標楷體" w:hint="eastAsia"/>
              </w:rPr>
              <w:t>歐洲</w:t>
            </w:r>
            <w:r w:rsidR="002F500C">
              <w:rPr>
                <w:rFonts w:ascii="標楷體" w:eastAsia="標楷體" w:hAnsi="標楷體"/>
              </w:rPr>
              <w:t xml:space="preserve"> </w:t>
            </w:r>
            <w:r w:rsidR="006C2AE0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□</w:t>
            </w:r>
            <w:r w:rsidR="002F500C">
              <w:rPr>
                <w:rFonts w:ascii="標楷體" w:eastAsia="標楷體" w:hAnsi="標楷體"/>
              </w:rPr>
              <w:t>日本</w:t>
            </w:r>
            <w:r w:rsidR="006C2AE0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□</w:t>
            </w:r>
            <w:r w:rsidR="002F500C">
              <w:rPr>
                <w:rFonts w:ascii="標楷體" w:eastAsia="標楷體" w:hAnsi="標楷體" w:hint="eastAsia"/>
              </w:rPr>
              <w:t>韓國</w:t>
            </w:r>
          </w:p>
          <w:p w:rsidR="002F500C" w:rsidRPr="00367124" w:rsidRDefault="00130B6C" w:rsidP="00130B6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□</w:t>
            </w:r>
            <w:r w:rsidR="002F500C" w:rsidRPr="0059649C">
              <w:rPr>
                <w:rFonts w:ascii="標楷體" w:eastAsia="標楷體" w:hAnsi="標楷體" w:cs="Times New Roman" w:hint="eastAsia"/>
                <w:color w:val="000000" w:themeColor="text1"/>
              </w:rPr>
              <w:t>PCT</w:t>
            </w:r>
            <w:r w:rsidR="002F500C">
              <w:rPr>
                <w:rFonts w:ascii="標楷體" w:eastAsia="標楷體" w:hAnsi="標楷體" w:hint="eastAsia"/>
              </w:rPr>
              <w:t>專利國際合作條約</w:t>
            </w:r>
            <w:r w:rsidR="002F500C" w:rsidRPr="00367124">
              <w:rPr>
                <w:rFonts w:ascii="標楷體" w:eastAsia="標楷體" w:hAnsi="標楷體" w:hint="eastAsia"/>
                <w:sz w:val="20"/>
                <w:szCs w:val="20"/>
              </w:rPr>
              <w:t>(條件：8個國家批准，其中4個國家具有重大的專利活動)</w:t>
            </w:r>
          </w:p>
          <w:p w:rsidR="00E50116" w:rsidRDefault="00130B6C" w:rsidP="00130B6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E50116">
              <w:rPr>
                <w:rFonts w:ascii="標楷體" w:eastAsia="標楷體" w:hAnsi="標楷體"/>
              </w:rPr>
              <w:t>其他地區</w:t>
            </w:r>
            <w:r>
              <w:rPr>
                <w:rFonts w:ascii="標楷體" w:eastAsia="標楷體" w:hAnsi="標楷體" w:hint="eastAsia"/>
              </w:rPr>
              <w:t>-</w:t>
            </w:r>
            <w:r w:rsidR="00E50116">
              <w:rPr>
                <w:rFonts w:ascii="標楷體" w:eastAsia="標楷體" w:hAnsi="標楷體"/>
              </w:rPr>
              <w:t>國家名稱：_______</w:t>
            </w:r>
          </w:p>
        </w:tc>
      </w:tr>
      <w:tr w:rsidR="002F500C" w:rsidTr="004530F9">
        <w:trPr>
          <w:cantSplit/>
          <w:trHeight w:val="274"/>
        </w:trPr>
        <w:tc>
          <w:tcPr>
            <w:tcW w:w="17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F500C" w:rsidRDefault="002F500C" w:rsidP="000B509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F500C" w:rsidRDefault="002F500C" w:rsidP="000B509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本發明</w:t>
            </w:r>
            <w:r w:rsidRPr="002F500C">
              <w:rPr>
                <w:rFonts w:ascii="標楷體" w:eastAsia="標楷體" w:hAnsi="標楷體" w:cs="Times New Roman" w:hint="eastAsia"/>
                <w:color w:val="000000" w:themeColor="text1"/>
              </w:rPr>
              <w:t>預計申請三個以上國家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</w:p>
          <w:p w:rsidR="002F500C" w:rsidRDefault="002F500C" w:rsidP="000B509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  <w:p w:rsidR="002F500C" w:rsidRPr="002F500C" w:rsidRDefault="002F500C" w:rsidP="000B509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</w:t>
            </w:r>
          </w:p>
        </w:tc>
      </w:tr>
      <w:tr w:rsidR="00F50A81" w:rsidTr="0072149E">
        <w:trPr>
          <w:cantSplit/>
          <w:trHeight w:val="54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50A81" w:rsidRDefault="009C26ED" w:rsidP="005850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50A81">
              <w:rPr>
                <w:rFonts w:ascii="標楷體" w:eastAsia="標楷體" w:hAnsi="標楷體"/>
              </w:rPr>
              <w:t>、本發明是</w:t>
            </w:r>
          </w:p>
          <w:p w:rsidR="00F50A81" w:rsidRDefault="00F50A81">
            <w:pPr>
              <w:snapToGrid w:val="0"/>
              <w:spacing w:line="240" w:lineRule="atLeas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否已公</w:t>
            </w:r>
          </w:p>
          <w:p w:rsidR="00F50A81" w:rsidRDefault="00F50A81" w:rsidP="001B6D68">
            <w:pPr>
              <w:ind w:leftChars="50" w:left="60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開</w:t>
            </w:r>
            <w:r w:rsidRPr="006F69BC">
              <w:rPr>
                <w:rFonts w:ascii="標楷體" w:eastAsia="標楷體" w:hAnsi="標楷體" w:hint="eastAsia"/>
                <w:color w:val="000000" w:themeColor="text1"/>
              </w:rPr>
              <w:t>(或發表)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22CF4" w:rsidRDefault="00822CF4">
            <w:pPr>
              <w:snapToGrid w:val="0"/>
              <w:spacing w:line="240" w:lineRule="atLeast"/>
              <w:ind w:firstLine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</w:t>
            </w:r>
          </w:p>
          <w:p w:rsidR="00F50A81" w:rsidRPr="00822CF4" w:rsidRDefault="00F50A81" w:rsidP="00822CF4">
            <w:pPr>
              <w:snapToGrid w:val="0"/>
              <w:spacing w:line="240" w:lineRule="atLeast"/>
              <w:ind w:firstLine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 w:rsidR="00822CF4" w:rsidRPr="006F69BC">
              <w:rPr>
                <w:rFonts w:ascii="標楷體" w:eastAsia="標楷體" w:hAnsi="標楷體" w:cs="Times New Roman"/>
                <w:color w:val="000000" w:themeColor="text1"/>
              </w:rPr>
              <w:t>(請提供相關資料</w:t>
            </w:r>
            <w:r w:rsidR="00822CF4">
              <w:rPr>
                <w:rFonts w:ascii="標楷體" w:eastAsia="標楷體" w:hAnsi="標楷體" w:cs="Times New Roman" w:hint="eastAsia"/>
                <w:color w:val="000000" w:themeColor="text1"/>
              </w:rPr>
              <w:t>至第</w:t>
            </w:r>
            <w:r w:rsidR="00822CF4">
              <w:rPr>
                <w:rFonts w:ascii="標楷體" w:eastAsia="標楷體" w:hAnsi="標楷體" w:hint="eastAsia"/>
              </w:rPr>
              <w:t>五點「</w:t>
            </w:r>
            <w:r w:rsidR="00822CF4">
              <w:rPr>
                <w:rFonts w:eastAsia="標楷體"/>
                <w:color w:val="000000"/>
              </w:rPr>
              <w:t>研發成果專利申請說明書</w:t>
            </w:r>
            <w:r w:rsidR="00822CF4">
              <w:rPr>
                <w:rFonts w:eastAsia="標楷體" w:hint="eastAsia"/>
                <w:color w:val="000000"/>
              </w:rPr>
              <w:t>」；</w:t>
            </w:r>
            <w:r w:rsidR="00822CF4" w:rsidRPr="006F69BC">
              <w:rPr>
                <w:rFonts w:ascii="標楷體" w:eastAsia="標楷體" w:hAnsi="標楷體" w:cs="Times New Roman"/>
                <w:color w:val="000000" w:themeColor="text1"/>
              </w:rPr>
              <w:t>公開日期</w:t>
            </w:r>
            <w:r w:rsidR="00822CF4">
              <w:rPr>
                <w:rFonts w:ascii="標楷體" w:eastAsia="標楷體" w:hAnsi="標楷體" w:cs="Times New Roman" w:hint="eastAsia"/>
                <w:color w:val="000000" w:themeColor="text1"/>
              </w:rPr>
              <w:t>：_________</w:t>
            </w:r>
            <w:r w:rsidR="00822CF4" w:rsidRPr="006F69B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</w:tr>
      <w:tr w:rsidR="00F50A81" w:rsidTr="0072149E">
        <w:trPr>
          <w:cantSplit/>
          <w:trHeight w:val="540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50A81" w:rsidRDefault="00F50A81" w:rsidP="0072149E">
            <w:pPr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F69BC">
              <w:rPr>
                <w:rFonts w:ascii="標楷體" w:eastAsia="標楷體" w:hAnsi="標楷體" w:hint="eastAsia"/>
                <w:color w:val="000000" w:themeColor="text1"/>
              </w:rPr>
              <w:t>未來一年內本</w:t>
            </w:r>
            <w:r>
              <w:rPr>
                <w:rFonts w:ascii="標楷體" w:eastAsia="標楷體" w:hAnsi="標楷體"/>
              </w:rPr>
              <w:t>發明</w:t>
            </w:r>
            <w:r w:rsidRPr="006F69BC">
              <w:rPr>
                <w:rFonts w:ascii="標楷體" w:eastAsia="標楷體" w:hAnsi="標楷體" w:hint="eastAsia"/>
                <w:color w:val="000000" w:themeColor="text1"/>
              </w:rPr>
              <w:t>是否預計公開(或發表)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F50A81" w:rsidRPr="006F69BC" w:rsidRDefault="00F50A81" w:rsidP="001201F2">
            <w:pPr>
              <w:snapToGrid w:val="0"/>
              <w:spacing w:line="240" w:lineRule="atLeast"/>
              <w:ind w:leftChars="-7" w:left="230" w:hangingChars="103" w:hanging="24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46B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F69BC"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  <w:p w:rsidR="00F50A81" w:rsidRPr="001B6D68" w:rsidRDefault="00F50A81" w:rsidP="004E040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46B2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6F69BC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Pr="006F69BC">
              <w:rPr>
                <w:rFonts w:ascii="標楷體" w:eastAsia="標楷體" w:hAnsi="標楷體" w:cs="Times New Roman"/>
                <w:color w:val="000000" w:themeColor="text1"/>
              </w:rPr>
              <w:t>(請提供相關資料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至第</w:t>
            </w:r>
            <w:r>
              <w:rPr>
                <w:rFonts w:ascii="標楷體" w:eastAsia="標楷體" w:hAnsi="標楷體" w:hint="eastAsia"/>
              </w:rPr>
              <w:t>五點「</w:t>
            </w:r>
            <w:r>
              <w:rPr>
                <w:rFonts w:eastAsia="標楷體"/>
                <w:color w:val="000000"/>
              </w:rPr>
              <w:t>研發成果專利申請說明書</w:t>
            </w:r>
            <w:r>
              <w:rPr>
                <w:rFonts w:eastAsia="標楷體" w:hint="eastAsia"/>
                <w:color w:val="000000"/>
              </w:rPr>
              <w:t>」；</w:t>
            </w:r>
            <w:r w:rsidRPr="006F69BC">
              <w:rPr>
                <w:rFonts w:ascii="標楷體" w:eastAsia="標楷體" w:hAnsi="標楷體" w:cs="Times New Roman"/>
                <w:color w:val="000000" w:themeColor="text1"/>
              </w:rPr>
              <w:t>預計公開日期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：_________</w:t>
            </w:r>
            <w:r w:rsidRPr="006F69BC">
              <w:rPr>
                <w:rFonts w:ascii="標楷體" w:eastAsia="標楷體" w:hAnsi="標楷體" w:cs="Times New Roman"/>
                <w:color w:val="000000" w:themeColor="text1"/>
              </w:rPr>
              <w:t>)</w:t>
            </w:r>
          </w:p>
        </w:tc>
      </w:tr>
      <w:tr w:rsidR="0038785A" w:rsidTr="00FA5D23">
        <w:trPr>
          <w:cantSplit/>
          <w:trHeight w:val="540"/>
        </w:trPr>
        <w:tc>
          <w:tcPr>
            <w:tcW w:w="17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Default="0038785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Pr="002C1B45">
              <w:rPr>
                <w:rFonts w:eastAsia="標楷體" w:hint="eastAsia"/>
              </w:rPr>
              <w:t>、申請人</w:t>
            </w:r>
          </w:p>
          <w:p w:rsidR="0038785A" w:rsidRPr="00C40494" w:rsidRDefault="0038785A">
            <w:pPr>
              <w:rPr>
                <w:rFonts w:eastAsia="標楷體"/>
                <w:sz w:val="20"/>
                <w:szCs w:val="20"/>
              </w:rPr>
            </w:pPr>
            <w:r w:rsidRPr="00C404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（</w:t>
            </w:r>
            <w:r w:rsidRPr="00C4049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※</w:t>
            </w:r>
            <w:r w:rsidRPr="00C404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英文姓名需與護照一致</w:t>
            </w:r>
            <w:r w:rsidRPr="00C4049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※</w:t>
            </w:r>
            <w:r w:rsidRPr="00C404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3C7444" w:rsidRDefault="0038785A" w:rsidP="00F05C98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3C744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F05C98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  <w:b/>
                <w:color w:val="000000"/>
              </w:rPr>
            </w:pPr>
            <w:r w:rsidRPr="003C7444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F05C98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電話(手機)</w:t>
            </w:r>
          </w:p>
        </w:tc>
        <w:tc>
          <w:tcPr>
            <w:tcW w:w="2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C40494" w:rsidRDefault="0038785A" w:rsidP="00FC2C80">
            <w:pPr>
              <w:rPr>
                <w:rFonts w:ascii="標楷體" w:eastAsia="標楷體" w:hAnsi="標楷體"/>
              </w:rPr>
            </w:pPr>
            <w:r w:rsidRPr="00C40494">
              <w:rPr>
                <w:rFonts w:ascii="標楷體" w:eastAsia="標楷體" w:hAnsi="標楷體" w:hint="eastAsia"/>
              </w:rPr>
              <w:t>列於第___位發明人順位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8785A" w:rsidRPr="00C40494" w:rsidRDefault="0038785A" w:rsidP="006279EB">
            <w:pPr>
              <w:rPr>
                <w:rFonts w:ascii="標楷體" w:eastAsia="標楷體" w:hAnsi="標楷體"/>
              </w:rPr>
            </w:pPr>
            <w:r w:rsidRPr="003C7444">
              <w:rPr>
                <w:rFonts w:ascii="標楷體" w:eastAsia="標楷體" w:hAnsi="標楷體"/>
              </w:rPr>
              <w:t>是否在職</w:t>
            </w:r>
            <w:r>
              <w:rPr>
                <w:rFonts w:ascii="標楷體" w:eastAsia="標楷體" w:hAnsi="標楷體" w:hint="eastAsia"/>
              </w:rPr>
              <w:t>：</w:t>
            </w:r>
            <w:r w:rsidRPr="003C7444">
              <w:rPr>
                <w:rFonts w:ascii="標楷體" w:eastAsia="標楷體" w:hAnsi="標楷體"/>
              </w:rPr>
              <w:t>□是□否</w:t>
            </w:r>
          </w:p>
        </w:tc>
      </w:tr>
      <w:tr w:rsidR="0038785A" w:rsidTr="00FA5D23">
        <w:trPr>
          <w:cantSplit/>
          <w:trHeight w:val="540"/>
        </w:trPr>
        <w:tc>
          <w:tcPr>
            <w:tcW w:w="17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2C1B45" w:rsidRDefault="0038785A">
            <w:pPr>
              <w:rPr>
                <w:rFonts w:eastAsia="標楷體"/>
              </w:rPr>
            </w:pP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3C7444" w:rsidRDefault="0038785A" w:rsidP="007F24C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C40494" w:rsidRDefault="0038785A" w:rsidP="006279EB">
            <w:pPr>
              <w:rPr>
                <w:rFonts w:ascii="標楷體" w:eastAsia="標楷體" w:hAnsi="標楷體"/>
              </w:rPr>
            </w:pPr>
          </w:p>
        </w:tc>
      </w:tr>
      <w:tr w:rsidR="0038785A" w:rsidTr="00FA5D23">
        <w:trPr>
          <w:cantSplit/>
          <w:trHeight w:val="540"/>
        </w:trPr>
        <w:tc>
          <w:tcPr>
            <w:tcW w:w="17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2C1B45" w:rsidRDefault="0038785A">
            <w:pPr>
              <w:rPr>
                <w:rFonts w:eastAsia="標楷體"/>
              </w:rPr>
            </w:pP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3C7444" w:rsidRDefault="0038785A" w:rsidP="007F24C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 w:rsidRPr="003C744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 w:rsidRPr="003C744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C40494" w:rsidRDefault="0038785A" w:rsidP="006279EB">
            <w:pPr>
              <w:rPr>
                <w:rFonts w:ascii="標楷體" w:eastAsia="標楷體" w:hAnsi="標楷體"/>
              </w:rPr>
            </w:pPr>
          </w:p>
        </w:tc>
      </w:tr>
      <w:tr w:rsidR="0038785A" w:rsidTr="00FA5D23">
        <w:trPr>
          <w:cantSplit/>
          <w:trHeight w:val="540"/>
        </w:trPr>
        <w:tc>
          <w:tcPr>
            <w:tcW w:w="17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2C1B45" w:rsidRDefault="0038785A">
            <w:pPr>
              <w:rPr>
                <w:rFonts w:eastAsia="標楷體"/>
              </w:rPr>
            </w:pP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3C7444" w:rsidRDefault="0038785A" w:rsidP="007F24C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785A" w:rsidRPr="003C7444" w:rsidRDefault="0038785A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8785A" w:rsidRPr="00C40494" w:rsidRDefault="0038785A" w:rsidP="00DD0EC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B1EC5" w:rsidTr="00031BE0">
        <w:trPr>
          <w:cantSplit/>
          <w:trHeight w:val="540"/>
        </w:trPr>
        <w:tc>
          <w:tcPr>
            <w:tcW w:w="17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 w:rsidP="001B0466">
            <w:r w:rsidRPr="0038785A">
              <w:rPr>
                <w:rFonts w:ascii="標楷體" w:eastAsia="標楷體" w:hAnsi="標楷體" w:hint="eastAsia"/>
              </w:rPr>
              <w:t>共同</w:t>
            </w:r>
            <w:r w:rsidRPr="0038785A">
              <w:rPr>
                <w:rFonts w:ascii="標楷體" w:eastAsia="標楷體" w:hAnsi="標楷體"/>
              </w:rPr>
              <w:t>發明人</w:t>
            </w:r>
            <w:r w:rsidRPr="00C40494">
              <w:rPr>
                <w:rFonts w:ascii="標楷體" w:eastAsia="標楷體" w:hAnsi="標楷體" w:hint="eastAsia"/>
                <w:sz w:val="20"/>
                <w:szCs w:val="20"/>
              </w:rPr>
              <w:t xml:space="preserve"> (若為兼職學生，請至下方下載「服務機構證明書」)</w:t>
            </w:r>
            <w:r w:rsidRPr="00C404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 xml:space="preserve"> （</w:t>
            </w:r>
            <w:r w:rsidRPr="00C4049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※</w:t>
            </w:r>
            <w:r w:rsidRPr="00C404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英文姓名需與護照一致</w:t>
            </w:r>
            <w:r w:rsidRPr="00C4049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※</w:t>
            </w:r>
            <w:r w:rsidRPr="00C40494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表格不夠請自行新增。</w:t>
            </w:r>
          </w:p>
        </w:tc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</w:t>
            </w:r>
            <w:r w:rsidRPr="003C744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 w:rsidRPr="002C1B45"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1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56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 w:rsidP="001B0466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3C7444">
              <w:rPr>
                <w:rFonts w:ascii="標楷體" w:eastAsia="標楷體" w:hAnsi="標楷體"/>
              </w:rPr>
              <w:t>是否在職</w:t>
            </w:r>
            <w:r>
              <w:rPr>
                <w:rFonts w:ascii="標楷體" w:eastAsia="標楷體" w:hAnsi="標楷體" w:hint="eastAsia"/>
              </w:rPr>
              <w:t>：</w:t>
            </w:r>
            <w:r w:rsidRPr="003C7444">
              <w:rPr>
                <w:rFonts w:ascii="標楷體" w:eastAsia="標楷體" w:hAnsi="標楷體"/>
              </w:rPr>
              <w:t>□是□否</w:t>
            </w:r>
          </w:p>
        </w:tc>
      </w:tr>
      <w:tr w:rsidR="000B1EC5" w:rsidTr="00031BE0">
        <w:trPr>
          <w:cantSplit/>
          <w:trHeight w:val="540"/>
        </w:trPr>
        <w:tc>
          <w:tcPr>
            <w:tcW w:w="17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/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1B0466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0B1EC5" w:rsidTr="00031BE0">
        <w:trPr>
          <w:cantSplit/>
          <w:trHeight w:val="540"/>
        </w:trPr>
        <w:tc>
          <w:tcPr>
            <w:tcW w:w="17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/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6279EB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6279EB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 w:rsidRPr="003C744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6279EB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 w:rsidRPr="003C744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1B0466">
            <w:pPr>
              <w:snapToGrid w:val="0"/>
              <w:spacing w:line="24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0B1EC5" w:rsidTr="00534E18">
        <w:trPr>
          <w:cantSplit/>
          <w:trHeight w:val="540"/>
        </w:trPr>
        <w:tc>
          <w:tcPr>
            <w:tcW w:w="17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/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7F24C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0B5095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0B1EC5" w:rsidTr="0016318E">
        <w:trPr>
          <w:cantSplit/>
          <w:trHeight w:val="540"/>
        </w:trPr>
        <w:tc>
          <w:tcPr>
            <w:tcW w:w="17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Default="000B1EC5"/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7F24C4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0B5095">
            <w:pPr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B1EC5" w:rsidRPr="003C7444" w:rsidRDefault="000B1EC5" w:rsidP="000B5095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1B0466" w:rsidTr="0072149E">
        <w:trPr>
          <w:cantSplit/>
          <w:trHeight w:val="1817"/>
        </w:trPr>
        <w:tc>
          <w:tcPr>
            <w:tcW w:w="99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Pr="005850AE" w:rsidRDefault="001B0466" w:rsidP="0038785A">
            <w:pPr>
              <w:spacing w:after="120"/>
              <w:ind w:leftChars="400" w:left="1920" w:hangingChars="400" w:hanging="960"/>
              <w:rPr>
                <w:rFonts w:ascii="標楷體" w:eastAsia="標楷體" w:hAnsi="標楷體"/>
                <w:color w:val="800000"/>
                <w:highlight w:val="green"/>
              </w:rPr>
            </w:pPr>
            <w:r w:rsidRPr="00AC359E">
              <w:rPr>
                <w:rFonts w:ascii="標楷體" w:eastAsia="標楷體" w:hAnsi="標楷體" w:hint="eastAsia"/>
              </w:rPr>
              <w:t>□同意：</w:t>
            </w:r>
            <w:r w:rsidRPr="00AC359E">
              <w:rPr>
                <w:rFonts w:ascii="標楷體" w:eastAsia="標楷體" w:hAnsi="標楷體" w:cs="Arial"/>
                <w:spacing w:val="19"/>
              </w:rPr>
              <w:t>發明人之填寫順序</w:t>
            </w:r>
            <w:r>
              <w:rPr>
                <w:rFonts w:ascii="標楷體" w:eastAsia="標楷體" w:hAnsi="標楷體" w:cs="Arial" w:hint="eastAsia"/>
                <w:spacing w:val="19"/>
              </w:rPr>
              <w:t>、</w:t>
            </w:r>
            <w:r w:rsidRPr="00AC359E">
              <w:rPr>
                <w:rFonts w:ascii="標楷體" w:eastAsia="標楷體" w:hAnsi="標楷體" w:cs="Arial"/>
                <w:spacing w:val="19"/>
              </w:rPr>
              <w:t>發明人人數</w:t>
            </w:r>
            <w:r>
              <w:rPr>
                <w:rFonts w:ascii="標楷體" w:eastAsia="標楷體" w:hAnsi="標楷體" w:cs="Arial" w:hint="eastAsia"/>
                <w:spacing w:val="19"/>
              </w:rPr>
              <w:t>、</w:t>
            </w:r>
            <w:r w:rsidRPr="00AC359E">
              <w:rPr>
                <w:rFonts w:ascii="標楷體" w:eastAsia="標楷體" w:hAnsi="標楷體" w:cs="Arial" w:hint="eastAsia"/>
                <w:spacing w:val="19"/>
              </w:rPr>
              <w:t>專利類別</w:t>
            </w:r>
            <w:r>
              <w:rPr>
                <w:rFonts w:ascii="標楷體" w:eastAsia="標楷體" w:hAnsi="標楷體" w:cs="Arial" w:hint="eastAsia"/>
                <w:spacing w:val="19"/>
              </w:rPr>
              <w:t>及申請國家，</w:t>
            </w:r>
            <w:r w:rsidRPr="00AC359E">
              <w:rPr>
                <w:rFonts w:ascii="標楷體" w:eastAsia="標楷體" w:hAnsi="標楷體" w:cs="Arial" w:hint="eastAsia"/>
                <w:spacing w:val="19"/>
              </w:rPr>
              <w:t>務必</w:t>
            </w:r>
            <w:r w:rsidRPr="00AC359E">
              <w:rPr>
                <w:rFonts w:ascii="標楷體" w:eastAsia="標楷體" w:hAnsi="標楷體" w:cs="Arial"/>
                <w:spacing w:val="19"/>
              </w:rPr>
              <w:t>與未來專利證書上一致</w:t>
            </w:r>
            <w:r w:rsidRPr="00AC359E">
              <w:rPr>
                <w:rFonts w:ascii="標楷體" w:eastAsia="標楷體" w:hAnsi="標楷體" w:cs="Arial" w:hint="eastAsia"/>
                <w:spacing w:val="19"/>
              </w:rPr>
              <w:t>，如欲修改需再次申請送至本校</w:t>
            </w:r>
            <w:r w:rsidRPr="00AC359E">
              <w:rPr>
                <w:rFonts w:ascii="標楷體" w:eastAsia="標楷體" w:hAnsi="標楷體" w:cs="Arial" w:hint="eastAsia"/>
                <w:spacing w:val="19"/>
                <w:u w:val="single"/>
              </w:rPr>
              <w:t>智慧財產權委員會</w:t>
            </w:r>
            <w:r w:rsidRPr="00AC359E">
              <w:rPr>
                <w:rFonts w:ascii="標楷體" w:eastAsia="標楷體" w:hAnsi="標楷體" w:cs="Arial" w:hint="eastAsia"/>
                <w:spacing w:val="19"/>
              </w:rPr>
              <w:t>審查通過。</w:t>
            </w:r>
          </w:p>
        </w:tc>
      </w:tr>
      <w:tr w:rsidR="001B0466" w:rsidTr="001C223F">
        <w:trPr>
          <w:cantSplit/>
          <w:trHeight w:val="626"/>
        </w:trPr>
        <w:tc>
          <w:tcPr>
            <w:tcW w:w="17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Default="001B0466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六</w:t>
            </w:r>
            <w:r>
              <w:rPr>
                <w:rFonts w:ascii="標楷體" w:eastAsia="標楷體" w:hAnsi="標楷體"/>
                <w:color w:val="000000"/>
              </w:rPr>
              <w:t>、相關先前</w:t>
            </w:r>
          </w:p>
          <w:p w:rsidR="001B0466" w:rsidRDefault="001B0466" w:rsidP="000B5095">
            <w:pPr>
              <w:snapToGrid w:val="0"/>
              <w:spacing w:line="240" w:lineRule="atLeast"/>
              <w:ind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技術調查</w:t>
            </w:r>
          </w:p>
          <w:p w:rsidR="001B0466" w:rsidRDefault="001B0466" w:rsidP="000B5095">
            <w:pPr>
              <w:snapToGrid w:val="0"/>
              <w:spacing w:line="240" w:lineRule="atLeast"/>
              <w:ind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情形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(檢索   </w:t>
            </w:r>
          </w:p>
          <w:p w:rsidR="001B0466" w:rsidRDefault="001B0466" w:rsidP="000B5095">
            <w:pPr>
              <w:snapToGrid w:val="0"/>
              <w:spacing w:line="240" w:lineRule="atLeast"/>
              <w:ind w:firstLine="12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資料庫)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1B0466" w:rsidRDefault="00130B6C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 xml:space="preserve">中華民國專利資訊檢索系統 /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 xml:space="preserve">台灣期刊論文檢索 /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>美國專利檢索 /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 xml:space="preserve">大陸專利檢索/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 xml:space="preserve">其它 </w:t>
            </w:r>
          </w:p>
          <w:p w:rsidR="001B0466" w:rsidRPr="00130B6C" w:rsidRDefault="001B0466" w:rsidP="000B5095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</w:tr>
      <w:tr w:rsidR="001B0466" w:rsidTr="001C223F">
        <w:trPr>
          <w:cantSplit/>
          <w:trHeight w:val="626"/>
        </w:trPr>
        <w:tc>
          <w:tcPr>
            <w:tcW w:w="17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Default="001B0466" w:rsidP="005850A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1B0466" w:rsidRDefault="001B0466" w:rsidP="000B5095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000000" w:themeColor="text1"/>
              </w:rPr>
            </w:pPr>
            <w:r w:rsidRPr="00E62375">
              <w:rPr>
                <w:rFonts w:ascii="標楷體" w:eastAsia="標楷體" w:hAnsi="標楷體" w:hint="eastAsia"/>
                <w:color w:val="000000" w:themeColor="text1"/>
              </w:rPr>
              <w:t>檢索關鍵字</w:t>
            </w:r>
          </w:p>
          <w:p w:rsidR="001B0466" w:rsidRDefault="001B0466" w:rsidP="000B5095">
            <w:pPr>
              <w:snapToGrid w:val="0"/>
              <w:spacing w:line="240" w:lineRule="atLeast"/>
              <w:ind w:leftChars="-7" w:left="230" w:hangingChars="103" w:hanging="24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中文：____________</w:t>
            </w:r>
          </w:p>
          <w:p w:rsidR="001B0466" w:rsidRPr="009E3D64" w:rsidRDefault="001B0466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highlight w:val="green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英文：____________</w:t>
            </w:r>
            <w:r w:rsidR="0038785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38785A" w:rsidRPr="006F69BC">
              <w:rPr>
                <w:rFonts w:ascii="標楷體" w:eastAsia="標楷體" w:hAnsi="標楷體" w:cs="Times New Roman"/>
                <w:color w:val="000000" w:themeColor="text1"/>
              </w:rPr>
              <w:t>若無則免填）</w:t>
            </w:r>
          </w:p>
        </w:tc>
      </w:tr>
      <w:tr w:rsidR="001B0466" w:rsidTr="008D041D">
        <w:trPr>
          <w:cantSplit/>
          <w:trHeight w:val="626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Default="001B0466" w:rsidP="002C1687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/>
              </w:rPr>
              <w:t>、本發明</w:t>
            </w:r>
            <w:r>
              <w:rPr>
                <w:rFonts w:eastAsia="標楷體"/>
              </w:rPr>
              <w:t>發展</w:t>
            </w:r>
            <w:r>
              <w:rPr>
                <w:rFonts w:eastAsia="標楷體" w:hint="eastAsia"/>
              </w:rPr>
              <w:t>之</w:t>
            </w:r>
            <w:r w:rsidRPr="00FC16FF">
              <w:rPr>
                <w:rFonts w:ascii="標楷體" w:eastAsia="標楷體" w:hAnsi="標楷體"/>
                <w:color w:val="000000" w:themeColor="text1"/>
              </w:rPr>
              <w:t>技術</w:t>
            </w:r>
            <w:r>
              <w:rPr>
                <w:rFonts w:eastAsia="標楷體"/>
              </w:rPr>
              <w:t>領域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1B0466" w:rsidRPr="00BA1E47" w:rsidRDefault="0038785A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能源科技暨光電領域</w:t>
            </w:r>
          </w:p>
          <w:p w:rsidR="001B0466" w:rsidRPr="00BA1E47" w:rsidRDefault="0038785A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生技醫藥暨醫學工程領域</w:t>
            </w:r>
          </w:p>
          <w:p w:rsidR="001B0466" w:rsidRPr="00BA1E47" w:rsidRDefault="0038785A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電腦資訊暨人工智慧領域</w:t>
            </w:r>
          </w:p>
          <w:p w:rsidR="001B0466" w:rsidRPr="00BA1E47" w:rsidRDefault="0038785A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智慧機械工程領域</w:t>
            </w:r>
          </w:p>
          <w:p w:rsidR="001B0466" w:rsidRPr="00FC16FF" w:rsidRDefault="0038785A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>工</w:t>
            </w:r>
            <w:r w:rsidR="001B0466" w:rsidRPr="00FC16FF">
              <w:rPr>
                <w:rFonts w:ascii="標楷體" w:eastAsia="標楷體" w:hAnsi="標楷體"/>
                <w:color w:val="000000" w:themeColor="text1"/>
              </w:rPr>
              <w:t>具機產業技術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="001B0466" w:rsidRPr="00FC16F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1B0466" w:rsidRPr="00FC16FF" w:rsidRDefault="0038785A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FC16FF">
              <w:rPr>
                <w:rFonts w:ascii="標楷體" w:eastAsia="標楷體" w:hAnsi="標楷體"/>
                <w:color w:val="000000" w:themeColor="text1"/>
              </w:rPr>
              <w:t>綠色能源科技研發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="001B0466" w:rsidRPr="00FC16FF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1B0466" w:rsidRPr="00FC16FF" w:rsidRDefault="0038785A" w:rsidP="000B509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FC16FF">
              <w:rPr>
                <w:rFonts w:ascii="標楷體" w:eastAsia="標楷體" w:hAnsi="標楷體"/>
                <w:color w:val="000000" w:themeColor="text1"/>
              </w:rPr>
              <w:t>創新研發技術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  <w:p w:rsidR="001B0466" w:rsidRDefault="0038785A" w:rsidP="0038785A">
            <w:pPr>
              <w:snapToGrid w:val="0"/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FC16FF">
              <w:rPr>
                <w:rFonts w:ascii="標楷體" w:eastAsia="標楷體" w:hAnsi="標楷體"/>
                <w:color w:val="000000" w:themeColor="text1"/>
              </w:rPr>
              <w:t>其它</w:t>
            </w:r>
            <w:r w:rsidR="001B0466" w:rsidRPr="00BA1E47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="001B0466">
              <w:rPr>
                <w:rFonts w:ascii="標楷體" w:eastAsia="標楷體" w:hAnsi="標楷體"/>
                <w:color w:val="000000"/>
                <w:highlight w:val="yellow"/>
              </w:rPr>
              <w:t xml:space="preserve"> </w:t>
            </w:r>
          </w:p>
        </w:tc>
      </w:tr>
      <w:tr w:rsidR="001B0466" w:rsidTr="00EA6965">
        <w:trPr>
          <w:cantSplit/>
          <w:trHeight w:val="626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Pr="006F69BC" w:rsidRDefault="001B0466" w:rsidP="00552DF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</w:rPr>
              <w:t>本發明</w:t>
            </w:r>
            <w:r>
              <w:rPr>
                <w:rFonts w:ascii="標楷體" w:eastAsia="標楷體" w:hAnsi="標楷體"/>
                <w:color w:val="000000"/>
              </w:rPr>
              <w:t>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F69BC">
              <w:rPr>
                <w:rFonts w:ascii="標楷體" w:eastAsia="標楷體" w:hAnsi="標楷體" w:hint="eastAsia"/>
                <w:color w:val="000000" w:themeColor="text1"/>
              </w:rPr>
              <w:t>可能應用範圍</w:t>
            </w:r>
          </w:p>
          <w:p w:rsidR="001B0466" w:rsidRDefault="001B0466" w:rsidP="007378A4">
            <w:pPr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F69BC">
              <w:rPr>
                <w:rFonts w:ascii="標楷體" w:eastAsia="標楷體" w:hAnsi="標楷體" w:hint="eastAsia"/>
                <w:color w:val="000000" w:themeColor="text1"/>
              </w:rPr>
              <w:t>產業</w:t>
            </w:r>
            <w:r>
              <w:rPr>
                <w:rFonts w:ascii="標楷體" w:eastAsia="標楷體" w:hAnsi="標楷體"/>
                <w:color w:val="000000"/>
              </w:rPr>
              <w:t>類別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1B0466" w:rsidRDefault="0038785A" w:rsidP="000B5095">
            <w:pPr>
              <w:snapToGrid w:val="0"/>
              <w:spacing w:before="120"/>
              <w:jc w:val="both"/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生活需要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(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農、輕、醫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)</w:t>
            </w:r>
            <w:r w:rsidR="001B0466">
              <w:rPr>
                <w:rFonts w:ascii="Arial" w:eastAsia="標楷體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</w:t>
            </w:r>
            <w:r w:rsidR="001B0466">
              <w:rPr>
                <w:rFonts w:ascii="標楷體" w:eastAsia="標楷體" w:hAnsi="標楷體" w:cs="Arial"/>
                <w:bCs/>
                <w:color w:val="000000"/>
                <w:sz w:val="21"/>
                <w:szCs w:val="21"/>
              </w:rPr>
              <w:t xml:space="preserve">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 w:cs="Arial"/>
                <w:bCs/>
                <w:color w:val="000000"/>
                <w:sz w:val="21"/>
                <w:szCs w:val="21"/>
              </w:rPr>
              <w:t>固定建築物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(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建築；採購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)     </w:t>
            </w:r>
          </w:p>
          <w:p w:rsidR="001B0466" w:rsidRDefault="0038785A" w:rsidP="000B5095">
            <w:pPr>
              <w:snapToGrid w:val="0"/>
              <w:spacing w:before="120"/>
              <w:jc w:val="both"/>
              <w:rPr>
                <w:rFonts w:ascii="Arial" w:eastAsia="標楷體" w:hAnsi="Arial" w:cs="Arial"/>
                <w:bCs/>
                <w:color w:val="000000"/>
                <w:szCs w:val="22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作業；運輸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           </w:t>
            </w:r>
            <w:r>
              <w:rPr>
                <w:rFonts w:ascii="Arial" w:eastAsia="標楷體" w:hAnsi="Arial" w:cs="Arial" w:hint="eastAsia"/>
                <w:bCs/>
                <w:color w:val="000000"/>
                <w:szCs w:val="22"/>
              </w:rPr>
              <w:t xml:space="preserve">        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機械工程；照明；加熱；武器；爆破</w:t>
            </w:r>
          </w:p>
          <w:p w:rsidR="001B0466" w:rsidRDefault="0038785A" w:rsidP="000B5095">
            <w:pPr>
              <w:snapToGrid w:val="0"/>
              <w:spacing w:before="120"/>
              <w:jc w:val="both"/>
              <w:rPr>
                <w:rFonts w:ascii="Arial" w:eastAsia="標楷體" w:hAnsi="Arial" w:cs="Arial"/>
                <w:bCs/>
                <w:color w:val="000000"/>
                <w:szCs w:val="22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化學；冶金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           </w:t>
            </w:r>
            <w:r>
              <w:rPr>
                <w:rFonts w:ascii="Arial" w:eastAsia="標楷體" w:hAnsi="Arial" w:cs="Arial" w:hint="eastAsia"/>
                <w:bCs/>
                <w:color w:val="000000"/>
                <w:szCs w:val="22"/>
              </w:rPr>
              <w:t xml:space="preserve">       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物理</w:t>
            </w:r>
          </w:p>
          <w:p w:rsidR="001B0466" w:rsidRDefault="0038785A" w:rsidP="000B5095">
            <w:pPr>
              <w:snapToGrid w:val="0"/>
              <w:spacing w:before="120"/>
              <w:jc w:val="both"/>
              <w:rPr>
                <w:rFonts w:ascii="Arial" w:eastAsia="標楷體" w:hAnsi="Arial" w:cs="Arial"/>
                <w:bCs/>
                <w:color w:val="000000"/>
                <w:szCs w:val="22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紡織；造紙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           </w:t>
            </w:r>
            <w:r>
              <w:rPr>
                <w:rFonts w:ascii="Arial" w:eastAsia="標楷體" w:hAnsi="Arial" w:cs="Arial" w:hint="eastAsia"/>
                <w:bCs/>
                <w:color w:val="000000"/>
                <w:szCs w:val="22"/>
              </w:rPr>
              <w:t xml:space="preserve">       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電技術</w:t>
            </w:r>
          </w:p>
          <w:p w:rsidR="001B0466" w:rsidRDefault="001B0466" w:rsidP="0038785A">
            <w:pPr>
              <w:snapToGrid w:val="0"/>
              <w:spacing w:before="120"/>
              <w:jc w:val="both"/>
              <w:rPr>
                <w:rFonts w:ascii="Arial" w:eastAsia="標楷體" w:hAnsi="Arial" w:cs="Arial"/>
                <w:bCs/>
                <w:color w:val="000000"/>
                <w:szCs w:val="22"/>
              </w:rPr>
            </w:pPr>
          </w:p>
        </w:tc>
      </w:tr>
      <w:tr w:rsidR="001B0466" w:rsidTr="007E1E12">
        <w:trPr>
          <w:cantSplit/>
          <w:trHeight w:val="3436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Pr="002C1687" w:rsidRDefault="001B0466" w:rsidP="002C1687">
            <w:pPr>
              <w:jc w:val="center"/>
              <w:rPr>
                <w:rFonts w:ascii="標楷體" w:eastAsia="標楷體" w:hAnsi="標楷體" w:cs="Arial"/>
                <w:bCs/>
                <w:color w:val="000000" w:themeColor="text1"/>
                <w:szCs w:val="12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eastAsia="標楷體"/>
                <w:color w:val="000000"/>
              </w:rPr>
              <w:t>研發成果專利申請說明書</w:t>
            </w:r>
            <w:r w:rsidRPr="002C1687">
              <w:rPr>
                <w:rFonts w:eastAsia="標楷體" w:hint="eastAsia"/>
                <w:color w:val="000000"/>
              </w:rPr>
              <w:t>(</w:t>
            </w:r>
            <w:r w:rsidRPr="002C1687">
              <w:rPr>
                <w:rFonts w:ascii="標楷體" w:eastAsia="標楷體" w:hAnsi="標楷體" w:cs="Arial" w:hint="eastAsia"/>
                <w:bCs/>
                <w:color w:val="000000" w:themeColor="text1"/>
                <w:szCs w:val="12"/>
              </w:rPr>
              <w:t>技術內容</w:t>
            </w:r>
          </w:p>
          <w:p w:rsidR="001B0466" w:rsidRPr="002C1687" w:rsidRDefault="001B0466" w:rsidP="002C1687">
            <w:pPr>
              <w:snapToGrid w:val="0"/>
              <w:spacing w:line="240" w:lineRule="atLeast"/>
            </w:pPr>
            <w:r w:rsidRPr="002C1687">
              <w:rPr>
                <w:rFonts w:ascii="標楷體" w:eastAsia="標楷體" w:hAnsi="標楷體" w:cs="Arial" w:hint="eastAsia"/>
                <w:bCs/>
                <w:color w:val="000000" w:themeColor="text1"/>
                <w:szCs w:val="12"/>
              </w:rPr>
              <w:t>詳述</w:t>
            </w:r>
            <w:r w:rsidRPr="002C1687">
              <w:rPr>
                <w:rFonts w:eastAsia="標楷體" w:hint="eastAsia"/>
                <w:color w:val="000000"/>
              </w:rPr>
              <w:t>)</w:t>
            </w:r>
          </w:p>
          <w:p w:rsidR="001B0466" w:rsidRDefault="001B0466" w:rsidP="00D81AF5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Pr="006118C7" w:rsidRDefault="001B0466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BFBFBF" w:themeColor="background1" w:themeShade="BF"/>
              </w:rPr>
            </w:pP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一、</w:t>
            </w:r>
            <w:r w:rsidRPr="006118C7">
              <w:rPr>
                <w:rFonts w:ascii="標楷體" w:eastAsia="標楷體" w:hAnsi="標楷體" w:cs="Arial" w:hint="eastAsia"/>
                <w:color w:val="BFBFBF" w:themeColor="background1" w:themeShade="BF"/>
              </w:rPr>
              <w:t>本</w:t>
            </w:r>
            <w:r w:rsidRPr="006118C7">
              <w:rPr>
                <w:rFonts w:ascii="標楷體" w:eastAsia="標楷體" w:hAnsi="標楷體"/>
                <w:color w:val="BFBFBF" w:themeColor="background1" w:themeShade="BF"/>
              </w:rPr>
              <w:t>發明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所要解決之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  <w:u w:val="single"/>
              </w:rPr>
              <w:t>問題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：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</w:rPr>
              <w:t>(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  <w:u w:val="single"/>
              </w:rPr>
              <w:t>Problem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</w:rPr>
              <w:t xml:space="preserve"> to solve)</w:t>
            </w:r>
          </w:p>
          <w:p w:rsidR="001B0466" w:rsidRPr="006118C7" w:rsidRDefault="001B0466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BFBFBF" w:themeColor="background1" w:themeShade="BF"/>
              </w:rPr>
            </w:pPr>
          </w:p>
          <w:p w:rsidR="001B0466" w:rsidRPr="006118C7" w:rsidRDefault="001B0466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BFBFBF" w:themeColor="background1" w:themeShade="BF"/>
              </w:rPr>
            </w:pP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二、本</w:t>
            </w:r>
            <w:r w:rsidRPr="006118C7">
              <w:rPr>
                <w:rFonts w:ascii="標楷體" w:eastAsia="標楷體" w:hAnsi="標楷體"/>
                <w:color w:val="BFBFBF" w:themeColor="background1" w:themeShade="BF"/>
              </w:rPr>
              <w:t>發明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解決上述問題之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  <w:u w:val="single"/>
              </w:rPr>
              <w:t>具體作法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：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</w:rPr>
              <w:t>(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  <w:u w:val="single"/>
              </w:rPr>
              <w:t>How to solve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</w:rPr>
              <w:t xml:space="preserve"> the problem)</w:t>
            </w:r>
          </w:p>
          <w:p w:rsidR="001B0466" w:rsidRPr="006118C7" w:rsidRDefault="001B0466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BFBFBF" w:themeColor="background1" w:themeShade="BF"/>
              </w:rPr>
            </w:pPr>
          </w:p>
          <w:p w:rsidR="001B0466" w:rsidRPr="006118C7" w:rsidRDefault="001B0466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 w:cs="Times New Roman"/>
                <w:color w:val="BFBFBF" w:themeColor="background1" w:themeShade="BF"/>
              </w:rPr>
            </w:pP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三、本</w:t>
            </w:r>
            <w:r w:rsidRPr="006118C7">
              <w:rPr>
                <w:rFonts w:ascii="標楷體" w:eastAsia="標楷體" w:hAnsi="標楷體"/>
                <w:color w:val="BFBFBF" w:themeColor="background1" w:themeShade="BF"/>
              </w:rPr>
              <w:t>發明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所能達到之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  <w:u w:val="single"/>
              </w:rPr>
              <w:t>功效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：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</w:rPr>
              <w:t>(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  <w:u w:val="single"/>
              </w:rPr>
              <w:t>Effect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</w:rPr>
              <w:t xml:space="preserve"> or 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  <w:u w:val="single"/>
              </w:rPr>
              <w:t>Advantage</w:t>
            </w:r>
            <w:r w:rsidRPr="006118C7">
              <w:rPr>
                <w:rFonts w:ascii="標楷體" w:eastAsia="標楷體" w:hAnsi="標楷體" w:cs="Times New Roman"/>
                <w:color w:val="BFBFBF" w:themeColor="background1" w:themeShade="BF"/>
              </w:rPr>
              <w:t>)</w:t>
            </w:r>
          </w:p>
          <w:p w:rsidR="001B0466" w:rsidRPr="006118C7" w:rsidRDefault="001B0466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BFBFBF" w:themeColor="background1" w:themeShade="BF"/>
              </w:rPr>
            </w:pPr>
          </w:p>
          <w:p w:rsidR="001B0466" w:rsidRPr="006118C7" w:rsidRDefault="001B0466" w:rsidP="00742880">
            <w:pPr>
              <w:pStyle w:val="a5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color w:val="BFBFBF" w:themeColor="background1" w:themeShade="BF"/>
              </w:rPr>
            </w:pP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四、本</w:t>
            </w:r>
            <w:r w:rsidRPr="006118C7">
              <w:rPr>
                <w:rFonts w:ascii="標楷體" w:eastAsia="標楷體" w:hAnsi="標楷體"/>
                <w:color w:val="BFBFBF" w:themeColor="background1" w:themeShade="BF"/>
              </w:rPr>
              <w:t>發明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之實施例(請舉出至少一項關於本</w:t>
            </w:r>
            <w:r w:rsidRPr="006118C7">
              <w:rPr>
                <w:rFonts w:ascii="標楷體" w:eastAsia="標楷體" w:hAnsi="標楷體"/>
                <w:color w:val="BFBFBF" w:themeColor="background1" w:themeShade="BF"/>
              </w:rPr>
              <w:t>發明</w:t>
            </w:r>
            <w:r w:rsidRPr="006118C7">
              <w:rPr>
                <w:rFonts w:ascii="標楷體" w:eastAsia="標楷體" w:hAnsi="標楷體" w:hint="eastAsia"/>
                <w:color w:val="BFBFBF" w:themeColor="background1" w:themeShade="BF"/>
              </w:rPr>
              <w:t>之較佳實施方式或具體實施例，可配合圖示說明)</w:t>
            </w:r>
          </w:p>
          <w:p w:rsidR="001B0466" w:rsidRDefault="001B0466" w:rsidP="002C0833">
            <w:pPr>
              <w:pStyle w:val="a5"/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  <w:highlight w:val="yellow"/>
              </w:rPr>
            </w:pPr>
          </w:p>
        </w:tc>
      </w:tr>
      <w:tr w:rsidR="001B0466" w:rsidTr="0072149E">
        <w:trPr>
          <w:cantSplit/>
          <w:trHeight w:val="1269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Default="001B0466" w:rsidP="005850AE">
            <w:pPr>
              <w:snapToGrid w:val="0"/>
              <w:spacing w:line="240" w:lineRule="atLeast"/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、本發明與執行計畫相關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1B0466" w:rsidRDefault="0038785A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  <w:color w:val="000000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 xml:space="preserve">科技部計畫 /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 xml:space="preserve">產學合作計畫 /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>中央各部會計畫</w:t>
            </w:r>
            <w:r w:rsidR="001B0466">
              <w:rPr>
                <w:rFonts w:ascii="標楷體" w:eastAsia="標楷體" w:hAnsi="標楷體" w:hint="eastAsia"/>
                <w:color w:val="000000"/>
              </w:rPr>
              <w:t>/</w:t>
            </w:r>
          </w:p>
          <w:p w:rsidR="001B0466" w:rsidRDefault="0038785A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 w:rsidRPr="0050476F">
              <w:rPr>
                <w:rFonts w:ascii="標楷體" w:eastAsia="標楷體" w:hAnsi="標楷體" w:cs="Times New Roman" w:hint="eastAsia"/>
                <w:color w:val="000000" w:themeColor="text1"/>
              </w:rPr>
              <w:t>創業或創新相關計畫</w:t>
            </w:r>
            <w:r w:rsidR="001B0466" w:rsidRPr="00853117">
              <w:rPr>
                <w:rFonts w:ascii="標楷體" w:eastAsia="標楷體" w:hAnsi="標楷體" w:cs="Times New Roman" w:hint="eastAsia"/>
                <w:color w:val="000000" w:themeColor="text1"/>
              </w:rPr>
              <w:t>(例如：價創計畫、U-</w:t>
            </w:r>
            <w:r w:rsidR="001B0466" w:rsidRPr="00853117">
              <w:rPr>
                <w:rFonts w:ascii="標楷體" w:eastAsia="標楷體" w:hAnsi="標楷體" w:cs="Times New Roman"/>
                <w:color w:val="000000" w:themeColor="text1"/>
              </w:rPr>
              <w:t>start</w:t>
            </w:r>
            <w:r w:rsidR="001B0466" w:rsidRPr="00853117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、SBIR等) </w:t>
            </w:r>
            <w:r w:rsidR="001B0466" w:rsidRPr="0050476F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/</w:t>
            </w:r>
            <w:r w:rsidR="001B0466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標楷體" w:eastAsia="標楷體" w:hAnsi="標楷體"/>
                <w:color w:val="000000"/>
              </w:rPr>
              <w:t>其它</w:t>
            </w:r>
          </w:p>
          <w:p w:rsidR="001B0466" w:rsidRDefault="001B0466" w:rsidP="0038785A">
            <w:pPr>
              <w:pStyle w:val="a5"/>
              <w:snapToGrid w:val="0"/>
              <w:spacing w:line="240" w:lineRule="atLeast"/>
              <w:ind w:firstLine="48"/>
              <w:rPr>
                <w:rFonts w:ascii="標楷體" w:eastAsia="標楷體" w:hAnsi="標楷體"/>
              </w:rPr>
            </w:pPr>
          </w:p>
        </w:tc>
      </w:tr>
      <w:tr w:rsidR="001B0466" w:rsidTr="0072149E">
        <w:trPr>
          <w:cantSplit/>
          <w:trHeight w:val="1269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B0466" w:rsidRDefault="001B0466" w:rsidP="005850AE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、此專利預估可技轉之金額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1B0466" w:rsidRDefault="0038785A">
            <w:pPr>
              <w:snapToGrid w:val="0"/>
              <w:spacing w:before="120"/>
              <w:jc w:val="both"/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10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萬元以下</w:t>
            </w:r>
            <w:r w:rsidR="001B0466">
              <w:rPr>
                <w:rFonts w:ascii="Arial" w:eastAsia="標楷體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41~50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萬元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   </w:t>
            </w:r>
          </w:p>
          <w:p w:rsidR="001B0466" w:rsidRDefault="0038785A">
            <w:pPr>
              <w:snapToGrid w:val="0"/>
              <w:spacing w:before="120"/>
              <w:jc w:val="both"/>
              <w:rPr>
                <w:rFonts w:ascii="Arial" w:eastAsia="標楷體" w:hAnsi="Arial" w:cs="Arial"/>
                <w:bCs/>
                <w:color w:val="000000"/>
                <w:szCs w:val="22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11~20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萬元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51~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萬元以上</w:t>
            </w:r>
          </w:p>
          <w:p w:rsidR="001B0466" w:rsidRDefault="0038785A">
            <w:pPr>
              <w:snapToGrid w:val="0"/>
              <w:spacing w:before="120"/>
              <w:jc w:val="both"/>
              <w:rPr>
                <w:rFonts w:ascii="Arial" w:eastAsia="標楷體" w:hAnsi="Arial" w:cs="Arial"/>
                <w:bCs/>
                <w:color w:val="000000"/>
                <w:szCs w:val="22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21~30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萬元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100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萬元以上</w:t>
            </w:r>
          </w:p>
          <w:p w:rsidR="001B0466" w:rsidRDefault="0038785A">
            <w:pPr>
              <w:snapToGrid w:val="0"/>
              <w:spacing w:before="120"/>
              <w:jc w:val="both"/>
              <w:rPr>
                <w:rFonts w:ascii="Arial" w:eastAsia="標楷體" w:hAnsi="Arial" w:cs="Arial"/>
                <w:bCs/>
                <w:color w:val="000000"/>
                <w:szCs w:val="22"/>
              </w:rPr>
            </w:pP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31~40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萬元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     </w:t>
            </w:r>
            <w:r w:rsidRPr="00AC359E">
              <w:rPr>
                <w:rFonts w:ascii="標楷體" w:eastAsia="標楷體" w:hAnsi="標楷體" w:hint="eastAsia"/>
              </w:rPr>
              <w:t>□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 xml:space="preserve"> </w:t>
            </w:r>
            <w:r w:rsidR="001B0466">
              <w:rPr>
                <w:rFonts w:ascii="Arial" w:eastAsia="標楷體" w:hAnsi="Arial" w:cs="Arial"/>
                <w:bCs/>
                <w:color w:val="000000"/>
                <w:szCs w:val="22"/>
              </w:rPr>
              <w:t>其他</w:t>
            </w:r>
          </w:p>
        </w:tc>
      </w:tr>
      <w:tr w:rsidR="000B1EC5" w:rsidTr="006E095D">
        <w:trPr>
          <w:cantSplit/>
          <w:trHeight w:val="1269"/>
        </w:trPr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B1EC5" w:rsidRPr="002D6DF8" w:rsidRDefault="000B1EC5" w:rsidP="000B1EC5">
            <w:pPr>
              <w:snapToGrid w:val="0"/>
              <w:spacing w:line="240" w:lineRule="atLeast"/>
            </w:pPr>
            <w:r w:rsidRPr="000B1EC5">
              <w:rPr>
                <w:rFonts w:ascii="標楷體" w:eastAsia="標楷體" w:hAnsi="標楷體"/>
                <w:color w:val="000000"/>
              </w:rPr>
              <w:t>十二.此專利技術成熟度(TRL)</w:t>
            </w: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B1EC5" w:rsidRPr="000B1EC5" w:rsidRDefault="000B1EC5" w:rsidP="000B1EC5">
            <w:pPr>
              <w:snapToGrid w:val="0"/>
              <w:spacing w:before="120"/>
              <w:rPr>
                <w:rFonts w:ascii="標楷體" w:eastAsia="標楷體" w:hAnsi="標楷體"/>
              </w:rPr>
            </w:pPr>
            <w:r w:rsidRPr="000B1EC5">
              <w:rPr>
                <w:rFonts w:ascii="標楷體" w:eastAsia="標楷體" w:hAnsi="標楷體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9.5pt" o:ole="">
                  <v:imagedata r:id="rId6" o:title=""/>
                </v:shape>
                <w:control r:id="rId7" w:name="DefaultOcxName" w:shapeid="_x0000_i1054"/>
              </w:object>
            </w:r>
            <w:r w:rsidRPr="000B1EC5">
              <w:rPr>
                <w:rFonts w:ascii="標楷體" w:eastAsia="標楷體" w:hAnsi="標楷體"/>
              </w:rPr>
              <w:t>TRL1(基礎研究或應用發現)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52" type="#_x0000_t75" style="width:20.25pt;height:19.5pt" o:ole="">
                  <v:imagedata r:id="rId8" o:title=""/>
                </v:shape>
                <w:control r:id="rId9" w:name="DefaultOcxName1" w:shapeid="_x0000_i1052"/>
              </w:object>
            </w:r>
            <w:r w:rsidRPr="000B1EC5">
              <w:rPr>
                <w:rFonts w:ascii="標楷體" w:eastAsia="標楷體" w:hAnsi="標楷體"/>
              </w:rPr>
              <w:t>TRL2(概念研究或應用分析)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55" type="#_x0000_t75" style="width:20.25pt;height:19.5pt" o:ole="">
                  <v:imagedata r:id="rId8" o:title=""/>
                </v:shape>
                <w:control r:id="rId10" w:name="DefaultOcxName2" w:shapeid="_x0000_i1055"/>
              </w:object>
            </w:r>
            <w:r w:rsidRPr="000B1EC5">
              <w:rPr>
                <w:rFonts w:ascii="標楷體" w:eastAsia="標楷體" w:hAnsi="標楷體"/>
              </w:rPr>
              <w:t>TRL3(概念驗證與應用規劃)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49" type="#_x0000_t75" style="width:20.25pt;height:19.5pt" o:ole="">
                  <v:imagedata r:id="rId8" o:title=""/>
                </v:shape>
                <w:control r:id="rId11" w:name="DefaultOcxName3" w:shapeid="_x0000_i1049"/>
              </w:object>
            </w:r>
            <w:r w:rsidRPr="000B1EC5">
              <w:rPr>
                <w:rFonts w:ascii="標楷體" w:eastAsia="標楷體" w:hAnsi="標楷體"/>
              </w:rPr>
              <w:t>TRL4(元件化試驗)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48" type="#_x0000_t75" style="width:20.25pt;height:19.5pt" o:ole="">
                  <v:imagedata r:id="rId8" o:title=""/>
                </v:shape>
                <w:control r:id="rId12" w:name="DefaultOcxName4" w:shapeid="_x0000_i1048"/>
              </w:object>
            </w:r>
            <w:r w:rsidRPr="000B1EC5">
              <w:rPr>
                <w:rFonts w:ascii="標楷體" w:eastAsia="標楷體" w:hAnsi="標楷體"/>
              </w:rPr>
              <w:t>TRL5(功能性模型建立)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46" type="#_x0000_t75" style="width:20.25pt;height:19.5pt" o:ole="">
                  <v:imagedata r:id="rId8" o:title=""/>
                </v:shape>
                <w:control r:id="rId13" w:name="DefaultOcxName5" w:shapeid="_x0000_i1046"/>
              </w:object>
            </w:r>
            <w:r w:rsidRPr="000B1EC5">
              <w:rPr>
                <w:rFonts w:ascii="標楷體" w:eastAsia="標楷體" w:hAnsi="標楷體"/>
              </w:rPr>
              <w:t>TRL6(產品雛型與初步驗證)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45" type="#_x0000_t75" style="width:20.25pt;height:19.5pt" o:ole="">
                  <v:imagedata r:id="rId8" o:title=""/>
                </v:shape>
                <w:control r:id="rId14" w:name="DefaultOcxName6" w:shapeid="_x0000_i1045"/>
              </w:object>
            </w:r>
            <w:r w:rsidRPr="000B1EC5">
              <w:rPr>
                <w:rFonts w:ascii="標楷體" w:eastAsia="標楷體" w:hAnsi="標楷體"/>
              </w:rPr>
              <w:t>TRL7(產品原型可展示)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44" type="#_x0000_t75" style="width:20.25pt;height:19.5pt" o:ole="">
                  <v:imagedata r:id="rId8" o:title=""/>
                </v:shape>
                <w:control r:id="rId15" w:name="DefaultOcxName7" w:shapeid="_x0000_i1044"/>
              </w:object>
            </w:r>
            <w:r w:rsidRPr="000B1EC5">
              <w:rPr>
                <w:rFonts w:ascii="標楷體" w:eastAsia="標楷體" w:hAnsi="標楷體"/>
              </w:rPr>
              <w:t>TRL8(產品可靠度驗證)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object w:dxaOrig="1440" w:dyaOrig="1440">
                <v:shape id="_x0000_i1043" type="#_x0000_t75" style="width:20.25pt;height:19.5pt" o:ole="">
                  <v:imagedata r:id="rId8" o:title=""/>
                </v:shape>
                <w:control r:id="rId16" w:name="DefaultOcxName8" w:shapeid="_x0000_i1043"/>
              </w:object>
            </w:r>
            <w:r w:rsidRPr="000B1EC5">
              <w:rPr>
                <w:rFonts w:ascii="標楷體" w:eastAsia="標楷體" w:hAnsi="標楷體"/>
              </w:rPr>
              <w:t>TRL9(系統商業化)</w:t>
            </w:r>
            <w:r w:rsidRPr="000B1EC5">
              <w:rPr>
                <w:rFonts w:ascii="標楷體" w:eastAsia="標楷體" w:hAnsi="標楷體"/>
              </w:rPr>
              <w:br/>
            </w:r>
            <w:r w:rsidRPr="000B1EC5">
              <w:rPr>
                <w:rFonts w:ascii="標楷體" w:eastAsia="標楷體" w:hAnsi="標楷體"/>
              </w:rPr>
              <w:br/>
              <w:t>技術成熟度(Technology Readiness Level)判斷說明：</w:t>
            </w:r>
            <w:r w:rsidRPr="000B1EC5">
              <w:rPr>
                <w:rFonts w:ascii="標楷體" w:eastAsia="標楷體" w:hAnsi="標楷體"/>
              </w:rPr>
              <w:br/>
              <w:t>TRL 1 –基礎研究或應用原理發現</w:t>
            </w:r>
            <w:r w:rsidRPr="000B1EC5">
              <w:rPr>
                <w:rFonts w:ascii="標楷體" w:eastAsia="標楷體" w:hAnsi="標楷體"/>
              </w:rPr>
              <w:br/>
              <w:t>此階段為TRL最初等級，基礎科學研究成果轉譯為應用研究。</w:t>
            </w:r>
            <w:r w:rsidRPr="000B1EC5">
              <w:rPr>
                <w:rFonts w:ascii="標楷體" w:eastAsia="標楷體" w:hAnsi="標楷體"/>
              </w:rPr>
              <w:br/>
              <w:t>TRL 2 –概念研究或應用分析</w:t>
            </w:r>
            <w:r w:rsidRPr="000B1EC5">
              <w:rPr>
                <w:rFonts w:ascii="標楷體" w:eastAsia="標楷體" w:hAnsi="標楷體"/>
              </w:rPr>
              <w:br/>
              <w:t>為某項特殊技術、某項材料的特性等，找出潛在創新應用；此階段仍然是猜測或推論，並無實驗證據支持。</w:t>
            </w:r>
            <w:bookmarkStart w:id="0" w:name="_GoBack"/>
            <w:bookmarkEnd w:id="0"/>
            <w:r w:rsidRPr="000B1EC5">
              <w:rPr>
                <w:rFonts w:ascii="標楷體" w:eastAsia="標楷體" w:hAnsi="標楷體"/>
              </w:rPr>
              <w:br/>
              <w:t>TRL 3 –概念驗證與應用規劃</w:t>
            </w:r>
            <w:r w:rsidRPr="000B1EC5">
              <w:rPr>
                <w:rFonts w:ascii="標楷體" w:eastAsia="標楷體" w:hAnsi="標楷體"/>
              </w:rPr>
              <w:br/>
              <w:t>在適當的應用情境或載具下，實驗分析以驗證該技術或材料相關物理、化學、生理等特性，並證明潛在創新應用的可行性(proof-of-concept)。</w:t>
            </w:r>
            <w:r w:rsidRPr="000B1EC5">
              <w:rPr>
                <w:rFonts w:ascii="標楷體" w:eastAsia="標楷體" w:hAnsi="標楷體"/>
              </w:rPr>
              <w:br/>
              <w:t>TRL 4 –元件化試驗</w:t>
            </w:r>
            <w:r w:rsidRPr="000B1EC5">
              <w:rPr>
                <w:rFonts w:ascii="標楷體" w:eastAsia="標楷體" w:hAnsi="標楷體"/>
              </w:rPr>
              <w:br/>
              <w:t>在實驗室環境下驗證由基本元件（技術）組成之小尺度模型。此模型僅包含少數重要元件，重點在於測試個別元件整合後是否可正常運作，並且評量模型與目標之差異性。</w:t>
            </w:r>
            <w:r w:rsidRPr="000B1EC5">
              <w:rPr>
                <w:rFonts w:ascii="標楷體" w:eastAsia="標楷體" w:hAnsi="標楷體"/>
              </w:rPr>
              <w:br/>
              <w:t>TRL 5 –功能性模型建立</w:t>
            </w:r>
            <w:r w:rsidRPr="000B1EC5">
              <w:rPr>
                <w:rFonts w:ascii="標楷體" w:eastAsia="標楷體" w:hAnsi="標楷體"/>
              </w:rPr>
              <w:br/>
              <w:t>系統由基本技術元件整合。此為高真實度系統，各方面皆已近似於最終系統，唯獨在尺度上為縮小版之實驗室尺度。此階段研發著重於相似環境下測試準系統之可靠程度，分析相似環境與真實環境對準系統所造成之差異，以及對最終系統有價值之重要實驗結果。</w:t>
            </w:r>
            <w:r w:rsidRPr="000B1EC5">
              <w:rPr>
                <w:rFonts w:ascii="標楷體" w:eastAsia="標楷體" w:hAnsi="標楷體"/>
              </w:rPr>
              <w:br/>
              <w:t>TRL 6 –產品雛型與初步驗證</w:t>
            </w:r>
            <w:r w:rsidRPr="000B1EC5">
              <w:rPr>
                <w:rFonts w:ascii="標楷體" w:eastAsia="標楷體" w:hAnsi="標楷體"/>
              </w:rPr>
              <w:br/>
              <w:t>代表性的模型/雛形系統在真實的場域測試。展示可信度的主要階段。</w:t>
            </w:r>
            <w:r w:rsidRPr="000B1EC5">
              <w:rPr>
                <w:rFonts w:ascii="標楷體" w:eastAsia="標楷體" w:hAnsi="標楷體"/>
              </w:rPr>
              <w:br/>
              <w:t>TRL 7 –產品原型可展示</w:t>
            </w:r>
            <w:r w:rsidRPr="000B1EC5">
              <w:rPr>
                <w:rFonts w:ascii="標楷體" w:eastAsia="標楷體" w:hAnsi="標楷體"/>
              </w:rPr>
              <w:br/>
              <w:t>系統已近似最終設計，著重於全尺度模型之測試，，唯測試環境仍為相似環境。</w:t>
            </w:r>
            <w:r w:rsidRPr="000B1EC5">
              <w:rPr>
                <w:rFonts w:ascii="標楷體" w:eastAsia="標楷體" w:hAnsi="標楷體"/>
              </w:rPr>
              <w:br/>
              <w:t>TRL 8 –產品可靠度驗證</w:t>
            </w:r>
            <w:r w:rsidRPr="000B1EC5">
              <w:rPr>
                <w:rFonts w:ascii="標楷體" w:eastAsia="標楷體" w:hAnsi="標楷體"/>
              </w:rPr>
              <w:br/>
              <w:t>全尺度真實系統通過真實環境之測試。處商業化前置階段。</w:t>
            </w:r>
            <w:r w:rsidRPr="000B1EC5">
              <w:rPr>
                <w:rFonts w:ascii="標楷體" w:eastAsia="標楷體" w:hAnsi="標楷體"/>
              </w:rPr>
              <w:br/>
              <w:t>TRL 9 –系統商業化</w:t>
            </w:r>
            <w:r w:rsidRPr="000B1EC5">
              <w:rPr>
                <w:rFonts w:ascii="標楷體" w:eastAsia="標楷體" w:hAnsi="標楷體"/>
              </w:rPr>
              <w:br/>
              <w:t>系統成功通過試運轉並進入商業化階段。</w:t>
            </w:r>
            <w:r w:rsidRPr="000B1EC5">
              <w:rPr>
                <w:rFonts w:ascii="標楷體" w:eastAsia="標楷體" w:hAnsi="標楷體"/>
              </w:rPr>
              <w:br/>
              <w:t>註：TRL 1、2為基礎研究成果，TRL 3、4係雛形系統技術，TRL5至7係轉譯階段，TRL 8、9為大量生產技術。</w:t>
            </w:r>
          </w:p>
        </w:tc>
      </w:tr>
    </w:tbl>
    <w:p w:rsidR="003D1BCE" w:rsidRDefault="00586C6E">
      <w:pPr>
        <w:spacing w:after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</w:t>
      </w:r>
    </w:p>
    <w:p w:rsidR="00167A0A" w:rsidRPr="00C24892" w:rsidRDefault="00167A0A" w:rsidP="00167A0A">
      <w:pPr>
        <w:snapToGrid w:val="0"/>
        <w:spacing w:line="320" w:lineRule="exact"/>
        <w:jc w:val="both"/>
        <w:rPr>
          <w:rFonts w:ascii="標楷體" w:eastAsia="標楷體" w:hAnsi="標楷體" w:cs="Arial"/>
          <w:b/>
          <w:spacing w:val="13"/>
        </w:rPr>
      </w:pPr>
      <w:r w:rsidRPr="00C24892">
        <w:rPr>
          <w:rFonts w:ascii="標楷體" w:eastAsia="標楷體" w:hAnsi="標楷體" w:hint="eastAsia"/>
          <w:b/>
        </w:rPr>
        <w:t>□同意：</w:t>
      </w:r>
      <w:r w:rsidRPr="00C24892">
        <w:rPr>
          <w:rFonts w:ascii="標楷體" w:eastAsia="標楷體" w:hAnsi="標楷體" w:cs="Arial"/>
          <w:b/>
          <w:spacing w:val="13"/>
        </w:rPr>
        <w:t>上述申請表資料內容若有不實，本人願付一切法律責任。</w:t>
      </w:r>
    </w:p>
    <w:p w:rsidR="00167A0A" w:rsidRPr="00C24892" w:rsidRDefault="00167A0A" w:rsidP="00167A0A">
      <w:pPr>
        <w:ind w:left="1562" w:hangingChars="650" w:hanging="1562"/>
        <w:rPr>
          <w:rFonts w:ascii="Arial" w:hAnsi="Arial" w:cs="Arial"/>
          <w:color w:val="990000"/>
          <w:spacing w:val="19"/>
          <w:bdr w:val="none" w:sz="0" w:space="0" w:color="auto" w:frame="1"/>
        </w:rPr>
      </w:pPr>
      <w:r w:rsidRPr="00C24892">
        <w:rPr>
          <w:rFonts w:ascii="標楷體" w:eastAsia="標楷體" w:hAnsi="標楷體" w:hint="eastAsia"/>
          <w:b/>
        </w:rPr>
        <w:t>□同意：本發明/創作同意專利申請權讓與本校。</w:t>
      </w:r>
    </w:p>
    <w:p w:rsidR="00C24892" w:rsidRDefault="00C24892" w:rsidP="00167A0A">
      <w:pPr>
        <w:spacing w:after="120"/>
        <w:rPr>
          <w:rFonts w:ascii="標楷體" w:eastAsia="標楷體" w:hAnsi="標楷體"/>
          <w:b/>
        </w:rPr>
      </w:pPr>
    </w:p>
    <w:p w:rsidR="002B3102" w:rsidRDefault="00C24892" w:rsidP="0038785A">
      <w:pPr>
        <w:spacing w:after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    </w:t>
      </w:r>
    </w:p>
    <w:p w:rsidR="002B3102" w:rsidRPr="00CD3596" w:rsidRDefault="002B3102" w:rsidP="00167A0A">
      <w:pPr>
        <w:spacing w:after="120"/>
        <w:rPr>
          <w:b/>
        </w:rPr>
      </w:pPr>
    </w:p>
    <w:sectPr w:rsidR="002B3102" w:rsidRPr="00CD359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DB" w:rsidRDefault="005658DB" w:rsidP="00710062">
      <w:r>
        <w:separator/>
      </w:r>
    </w:p>
  </w:endnote>
  <w:endnote w:type="continuationSeparator" w:id="0">
    <w:p w:rsidR="005658DB" w:rsidRDefault="005658DB" w:rsidP="007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DB" w:rsidRDefault="005658DB" w:rsidP="00710062">
      <w:r>
        <w:separator/>
      </w:r>
    </w:p>
  </w:footnote>
  <w:footnote w:type="continuationSeparator" w:id="0">
    <w:p w:rsidR="005658DB" w:rsidRDefault="005658DB" w:rsidP="00710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CE"/>
    <w:rsid w:val="000105BF"/>
    <w:rsid w:val="0004799D"/>
    <w:rsid w:val="000741E0"/>
    <w:rsid w:val="000975BA"/>
    <w:rsid w:val="000B15A1"/>
    <w:rsid w:val="000B1EC5"/>
    <w:rsid w:val="000D40D2"/>
    <w:rsid w:val="000F72BB"/>
    <w:rsid w:val="001201F2"/>
    <w:rsid w:val="00130B6C"/>
    <w:rsid w:val="00143BA9"/>
    <w:rsid w:val="00167A0A"/>
    <w:rsid w:val="001B0466"/>
    <w:rsid w:val="001B6D68"/>
    <w:rsid w:val="001C59FA"/>
    <w:rsid w:val="00202395"/>
    <w:rsid w:val="00217D66"/>
    <w:rsid w:val="002426AF"/>
    <w:rsid w:val="002721E6"/>
    <w:rsid w:val="0027659C"/>
    <w:rsid w:val="002B3102"/>
    <w:rsid w:val="002C0833"/>
    <w:rsid w:val="002C15FA"/>
    <w:rsid w:val="002C1687"/>
    <w:rsid w:val="002C1B45"/>
    <w:rsid w:val="002D0EB9"/>
    <w:rsid w:val="002F500C"/>
    <w:rsid w:val="00367124"/>
    <w:rsid w:val="00384982"/>
    <w:rsid w:val="0038785A"/>
    <w:rsid w:val="003C7444"/>
    <w:rsid w:val="003D1BCE"/>
    <w:rsid w:val="003E63E1"/>
    <w:rsid w:val="00404DC3"/>
    <w:rsid w:val="0043209B"/>
    <w:rsid w:val="0043484D"/>
    <w:rsid w:val="00492073"/>
    <w:rsid w:val="004C648B"/>
    <w:rsid w:val="004C6E90"/>
    <w:rsid w:val="004D6E7C"/>
    <w:rsid w:val="004E0402"/>
    <w:rsid w:val="0050476F"/>
    <w:rsid w:val="00552DF1"/>
    <w:rsid w:val="005658DB"/>
    <w:rsid w:val="005850AE"/>
    <w:rsid w:val="00586C6E"/>
    <w:rsid w:val="005D2F38"/>
    <w:rsid w:val="00601423"/>
    <w:rsid w:val="006118C7"/>
    <w:rsid w:val="00653882"/>
    <w:rsid w:val="00655605"/>
    <w:rsid w:val="00664F11"/>
    <w:rsid w:val="00673055"/>
    <w:rsid w:val="006B4C17"/>
    <w:rsid w:val="006C1CF8"/>
    <w:rsid w:val="006C2AC2"/>
    <w:rsid w:val="006C2AE0"/>
    <w:rsid w:val="006E1955"/>
    <w:rsid w:val="007031FA"/>
    <w:rsid w:val="00710062"/>
    <w:rsid w:val="0072149E"/>
    <w:rsid w:val="007378A4"/>
    <w:rsid w:val="00742880"/>
    <w:rsid w:val="007A6730"/>
    <w:rsid w:val="007C0BF4"/>
    <w:rsid w:val="007D53B2"/>
    <w:rsid w:val="00822AD1"/>
    <w:rsid w:val="00822CF4"/>
    <w:rsid w:val="00853117"/>
    <w:rsid w:val="008549EF"/>
    <w:rsid w:val="008640E6"/>
    <w:rsid w:val="00895865"/>
    <w:rsid w:val="008F4A49"/>
    <w:rsid w:val="00932D02"/>
    <w:rsid w:val="00967A3F"/>
    <w:rsid w:val="009A634D"/>
    <w:rsid w:val="009C26ED"/>
    <w:rsid w:val="009D21EC"/>
    <w:rsid w:val="009E3D64"/>
    <w:rsid w:val="009E4CBF"/>
    <w:rsid w:val="009E77DA"/>
    <w:rsid w:val="00A61E18"/>
    <w:rsid w:val="00A96A06"/>
    <w:rsid w:val="00AB3D0C"/>
    <w:rsid w:val="00AC359E"/>
    <w:rsid w:val="00B376D7"/>
    <w:rsid w:val="00B4159C"/>
    <w:rsid w:val="00B43F9B"/>
    <w:rsid w:val="00BA6F15"/>
    <w:rsid w:val="00BB468F"/>
    <w:rsid w:val="00BF7B58"/>
    <w:rsid w:val="00C24892"/>
    <w:rsid w:val="00C24CA4"/>
    <w:rsid w:val="00C40494"/>
    <w:rsid w:val="00CA2EAF"/>
    <w:rsid w:val="00CB5F42"/>
    <w:rsid w:val="00CD1E94"/>
    <w:rsid w:val="00CD3596"/>
    <w:rsid w:val="00D623DB"/>
    <w:rsid w:val="00D81AF5"/>
    <w:rsid w:val="00DD0ECB"/>
    <w:rsid w:val="00DE600F"/>
    <w:rsid w:val="00E14515"/>
    <w:rsid w:val="00E41960"/>
    <w:rsid w:val="00E50116"/>
    <w:rsid w:val="00E62375"/>
    <w:rsid w:val="00E7177A"/>
    <w:rsid w:val="00E80F31"/>
    <w:rsid w:val="00EA4A95"/>
    <w:rsid w:val="00EA6382"/>
    <w:rsid w:val="00EB5576"/>
    <w:rsid w:val="00ED1B50"/>
    <w:rsid w:val="00F05C98"/>
    <w:rsid w:val="00F318B1"/>
    <w:rsid w:val="00F3721A"/>
    <w:rsid w:val="00F50A81"/>
    <w:rsid w:val="00F523BC"/>
    <w:rsid w:val="00F57C3B"/>
    <w:rsid w:val="00FB6CE3"/>
    <w:rsid w:val="00FC16FF"/>
    <w:rsid w:val="00FC29C0"/>
    <w:rsid w:val="00FC2C80"/>
    <w:rsid w:val="00FD0356"/>
    <w:rsid w:val="00FE165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4FFD9"/>
  <w15:docId w15:val="{DF4D8C8F-D362-4A3E-A889-B11AF80F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742880"/>
    <w:pPr>
      <w:keepNext/>
      <w:widowControl w:val="0"/>
      <w:autoSpaceDE w:val="0"/>
      <w:autoSpaceDN w:val="0"/>
      <w:spacing w:line="360" w:lineRule="exact"/>
      <w:ind w:left="907" w:right="907"/>
      <w:jc w:val="both"/>
      <w:outlineLvl w:val="1"/>
    </w:pPr>
    <w:rPr>
      <w:rFonts w:ascii="Times New Roman" w:hAnsi="Times New Roman" w:cs="Times New Roman"/>
      <w:b/>
      <w:kern w:val="2"/>
      <w:sz w:val="28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框架內容"/>
    <w:basedOn w:val="a"/>
    <w:qFormat/>
  </w:style>
  <w:style w:type="paragraph" w:customStyle="1" w:styleId="aa">
    <w:name w:val="表格內容"/>
    <w:basedOn w:val="a"/>
    <w:qFormat/>
    <w:pPr>
      <w:suppressLineNumbers/>
    </w:pPr>
  </w:style>
  <w:style w:type="paragraph" w:styleId="ab">
    <w:name w:val="header"/>
    <w:basedOn w:val="a"/>
    <w:link w:val="ac"/>
    <w:uiPriority w:val="99"/>
    <w:unhideWhenUsed/>
    <w:rsid w:val="0071006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1"/>
    <w:link w:val="ab"/>
    <w:uiPriority w:val="99"/>
    <w:rsid w:val="00710062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71006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1"/>
    <w:link w:val="ad"/>
    <w:uiPriority w:val="99"/>
    <w:rsid w:val="00710062"/>
    <w:rPr>
      <w:sz w:val="20"/>
      <w:szCs w:val="18"/>
    </w:rPr>
  </w:style>
  <w:style w:type="paragraph" w:styleId="Web">
    <w:name w:val="Normal (Web)"/>
    <w:basedOn w:val="a"/>
    <w:uiPriority w:val="99"/>
    <w:unhideWhenUsed/>
    <w:rsid w:val="002B3102"/>
    <w:pPr>
      <w:spacing w:before="100" w:beforeAutospacing="1" w:after="100" w:afterAutospacing="1"/>
    </w:pPr>
    <w:rPr>
      <w:rFonts w:ascii="新細明體" w:hAnsi="新細明體" w:cs="新細明體"/>
      <w:lang w:bidi="ar-SA"/>
    </w:rPr>
  </w:style>
  <w:style w:type="character" w:styleId="af">
    <w:name w:val="Strong"/>
    <w:uiPriority w:val="22"/>
    <w:qFormat/>
    <w:rsid w:val="002B3102"/>
    <w:rPr>
      <w:b/>
      <w:bCs/>
    </w:rPr>
  </w:style>
  <w:style w:type="character" w:customStyle="1" w:styleId="20">
    <w:name w:val="標題 2 字元"/>
    <w:basedOn w:val="a1"/>
    <w:link w:val="2"/>
    <w:rsid w:val="00742880"/>
    <w:rPr>
      <w:rFonts w:ascii="Times New Roman" w:hAnsi="Times New Roman" w:cs="Times New Roman"/>
      <w:b/>
      <w:kern w:val="2"/>
      <w:sz w:val="28"/>
      <w:szCs w:val="20"/>
      <w:lang w:val="x-none" w:eastAsia="x-none" w:bidi="ar-SA"/>
    </w:rPr>
  </w:style>
  <w:style w:type="paragraph" w:styleId="a0">
    <w:name w:val="Normal Indent"/>
    <w:basedOn w:val="a"/>
    <w:uiPriority w:val="99"/>
    <w:semiHidden/>
    <w:unhideWhenUsed/>
    <w:rsid w:val="00742880"/>
    <w:pPr>
      <w:ind w:leftChars="200" w:left="480"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822CF4"/>
    <w:rPr>
      <w:rFonts w:asciiTheme="majorHAnsi" w:eastAsiaTheme="majorEastAsia" w:hAnsiTheme="majorHAnsi"/>
      <w:sz w:val="18"/>
      <w:szCs w:val="16"/>
    </w:rPr>
  </w:style>
  <w:style w:type="character" w:customStyle="1" w:styleId="af1">
    <w:name w:val="註解方塊文字 字元"/>
    <w:basedOn w:val="a1"/>
    <w:link w:val="af0"/>
    <w:uiPriority w:val="99"/>
    <w:semiHidden/>
    <w:rsid w:val="00822CF4"/>
    <w:rPr>
      <w:rFonts w:asciiTheme="majorHAnsi" w:eastAsiaTheme="majorEastAsia" w:hAnsiTheme="majorHAnsi"/>
      <w:sz w:val="18"/>
      <w:szCs w:val="16"/>
    </w:rPr>
  </w:style>
  <w:style w:type="character" w:customStyle="1" w:styleId="column4">
    <w:name w:val="column4"/>
    <w:basedOn w:val="a1"/>
    <w:rsid w:val="000B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2018-01-25T03:23:00Z</cp:lastPrinted>
  <dcterms:created xsi:type="dcterms:W3CDTF">2018-03-26T00:58:00Z</dcterms:created>
  <dcterms:modified xsi:type="dcterms:W3CDTF">2023-02-17T01:59:00Z</dcterms:modified>
  <dc:language>zh-TW</dc:language>
</cp:coreProperties>
</file>